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71" w:rsidRPr="00067871" w:rsidRDefault="00067871" w:rsidP="004E778B">
      <w:pPr>
        <w:tabs>
          <w:tab w:val="left" w:pos="9356"/>
        </w:tabs>
        <w:suppressAutoHyphens/>
        <w:spacing w:line="100" w:lineRule="atLeast"/>
        <w:ind w:left="4395" w:right="142"/>
        <w:rPr>
          <w:kern w:val="1"/>
          <w:szCs w:val="24"/>
          <w:lang w:eastAsia="ar-SA"/>
        </w:rPr>
      </w:pPr>
      <w:r w:rsidRPr="00067871">
        <w:rPr>
          <w:kern w:val="1"/>
          <w:szCs w:val="24"/>
          <w:lang w:eastAsia="ar-SA"/>
        </w:rPr>
        <w:t xml:space="preserve">В главную судейскую коллегию </w:t>
      </w:r>
    </w:p>
    <w:p w:rsidR="00067871" w:rsidRPr="004E778B" w:rsidRDefault="00DA16A9" w:rsidP="004E778B">
      <w:pPr>
        <w:tabs>
          <w:tab w:val="left" w:pos="9356"/>
          <w:tab w:val="right" w:pos="10773"/>
        </w:tabs>
        <w:suppressAutoHyphens/>
        <w:spacing w:line="100" w:lineRule="atLeast"/>
        <w:ind w:left="4395" w:right="142"/>
        <w:jc w:val="both"/>
        <w:rPr>
          <w:spacing w:val="-8"/>
          <w:kern w:val="24"/>
          <w:szCs w:val="24"/>
          <w:u w:val="single"/>
          <w:lang w:eastAsia="ar-SA"/>
        </w:rPr>
      </w:pPr>
      <w:r w:rsidRPr="004E778B">
        <w:rPr>
          <w:spacing w:val="-8"/>
          <w:kern w:val="24"/>
          <w:szCs w:val="24"/>
          <w:u w:val="single"/>
          <w:lang w:eastAsia="ar-SA"/>
        </w:rPr>
        <w:t>туристского фестиваля «</w:t>
      </w:r>
      <w:r w:rsidR="004E778B">
        <w:rPr>
          <w:spacing w:val="-8"/>
          <w:kern w:val="24"/>
          <w:szCs w:val="24"/>
          <w:u w:val="single"/>
          <w:lang w:eastAsia="ar-SA"/>
        </w:rPr>
        <w:t>Песчаная</w:t>
      </w:r>
      <w:r w:rsidR="00C0629A">
        <w:rPr>
          <w:spacing w:val="-8"/>
          <w:kern w:val="24"/>
          <w:szCs w:val="24"/>
          <w:u w:val="single"/>
          <w:lang w:eastAsia="ar-SA"/>
        </w:rPr>
        <w:t xml:space="preserve"> - 2018</w:t>
      </w:r>
      <w:r w:rsidRPr="004E778B">
        <w:rPr>
          <w:spacing w:val="-8"/>
          <w:kern w:val="24"/>
          <w:szCs w:val="24"/>
          <w:u w:val="single"/>
          <w:lang w:eastAsia="ar-SA"/>
        </w:rPr>
        <w:t>»</w:t>
      </w:r>
    </w:p>
    <w:p w:rsidR="00067871" w:rsidRPr="00067871" w:rsidRDefault="00067871" w:rsidP="004E778B">
      <w:pPr>
        <w:tabs>
          <w:tab w:val="left" w:pos="9356"/>
          <w:tab w:val="right" w:pos="10773"/>
        </w:tabs>
        <w:suppressAutoHyphens/>
        <w:spacing w:line="100" w:lineRule="atLeast"/>
        <w:ind w:left="4395" w:right="142"/>
        <w:jc w:val="center"/>
        <w:rPr>
          <w:i/>
          <w:iCs/>
          <w:kern w:val="1"/>
          <w:sz w:val="20"/>
          <w:lang w:eastAsia="ar-SA"/>
        </w:rPr>
      </w:pPr>
      <w:r w:rsidRPr="00067871">
        <w:rPr>
          <w:i/>
          <w:iCs/>
          <w:kern w:val="1"/>
          <w:sz w:val="20"/>
          <w:lang w:eastAsia="ar-SA"/>
        </w:rPr>
        <w:t>название соревнований</w:t>
      </w:r>
    </w:p>
    <w:p w:rsidR="00067871" w:rsidRPr="00067871" w:rsidRDefault="00067871" w:rsidP="004E778B">
      <w:pPr>
        <w:tabs>
          <w:tab w:val="left" w:pos="10324"/>
          <w:tab w:val="right" w:pos="10773"/>
        </w:tabs>
        <w:suppressAutoHyphens/>
        <w:spacing w:line="100" w:lineRule="atLeast"/>
        <w:ind w:left="4395" w:right="142"/>
        <w:jc w:val="both"/>
        <w:rPr>
          <w:kern w:val="1"/>
          <w:szCs w:val="24"/>
          <w:u w:val="single"/>
          <w:lang w:eastAsia="ar-SA"/>
        </w:rPr>
      </w:pPr>
      <w:r w:rsidRPr="00067871">
        <w:rPr>
          <w:kern w:val="1"/>
          <w:szCs w:val="24"/>
          <w:lang w:eastAsia="ar-SA"/>
        </w:rPr>
        <w:t xml:space="preserve">от </w:t>
      </w:r>
      <w:r w:rsidRPr="00067871">
        <w:rPr>
          <w:kern w:val="1"/>
          <w:szCs w:val="24"/>
          <w:u w:val="single"/>
          <w:lang w:eastAsia="ar-SA"/>
        </w:rPr>
        <w:tab/>
      </w:r>
    </w:p>
    <w:p w:rsidR="00067871" w:rsidRPr="00067871" w:rsidRDefault="00067871" w:rsidP="004E778B">
      <w:pPr>
        <w:tabs>
          <w:tab w:val="left" w:pos="9356"/>
          <w:tab w:val="right" w:pos="10773"/>
        </w:tabs>
        <w:suppressAutoHyphens/>
        <w:spacing w:line="100" w:lineRule="atLeast"/>
        <w:ind w:left="4395" w:right="142"/>
        <w:jc w:val="center"/>
        <w:rPr>
          <w:i/>
          <w:iCs/>
          <w:kern w:val="1"/>
          <w:sz w:val="20"/>
          <w:lang w:eastAsia="ar-SA"/>
        </w:rPr>
      </w:pPr>
      <w:r w:rsidRPr="00067871">
        <w:rPr>
          <w:i/>
          <w:iCs/>
          <w:kern w:val="1"/>
          <w:sz w:val="20"/>
          <w:lang w:eastAsia="ar-SA"/>
        </w:rPr>
        <w:t>назв</w:t>
      </w:r>
      <w:r w:rsidR="004E778B">
        <w:rPr>
          <w:i/>
          <w:iCs/>
          <w:kern w:val="1"/>
          <w:sz w:val="20"/>
          <w:lang w:eastAsia="ar-SA"/>
        </w:rPr>
        <w:t>ание командирующей организации</w:t>
      </w:r>
    </w:p>
    <w:p w:rsidR="00067871" w:rsidRPr="00067871" w:rsidRDefault="00067871" w:rsidP="004E778B">
      <w:pPr>
        <w:tabs>
          <w:tab w:val="left" w:pos="10324"/>
          <w:tab w:val="right" w:pos="10773"/>
        </w:tabs>
        <w:suppressAutoHyphens/>
        <w:spacing w:line="100" w:lineRule="atLeast"/>
        <w:ind w:left="4395" w:right="142"/>
        <w:jc w:val="both"/>
        <w:rPr>
          <w:kern w:val="1"/>
          <w:szCs w:val="24"/>
          <w:u w:val="single"/>
          <w:lang w:eastAsia="ar-SA"/>
        </w:rPr>
      </w:pPr>
      <w:r w:rsidRPr="00067871">
        <w:rPr>
          <w:kern w:val="1"/>
          <w:szCs w:val="24"/>
          <w:u w:val="single"/>
          <w:lang w:eastAsia="ar-SA"/>
        </w:rPr>
        <w:tab/>
      </w:r>
    </w:p>
    <w:p w:rsidR="00067871" w:rsidRPr="00067871" w:rsidRDefault="00067871" w:rsidP="00067871">
      <w:pPr>
        <w:keepNext/>
        <w:suppressAutoHyphens/>
        <w:spacing w:line="100" w:lineRule="atLeast"/>
        <w:jc w:val="center"/>
        <w:rPr>
          <w:caps/>
          <w:spacing w:val="80"/>
          <w:w w:val="150"/>
          <w:kern w:val="1"/>
          <w:szCs w:val="24"/>
          <w:u w:val="single"/>
          <w:lang w:eastAsia="ar-SA"/>
        </w:rPr>
      </w:pPr>
    </w:p>
    <w:p w:rsidR="00067871" w:rsidRPr="00067871" w:rsidRDefault="00067871" w:rsidP="004E778B">
      <w:pPr>
        <w:keepNext/>
        <w:tabs>
          <w:tab w:val="left" w:pos="10466"/>
        </w:tabs>
        <w:suppressAutoHyphens/>
        <w:spacing w:line="100" w:lineRule="atLeast"/>
        <w:jc w:val="center"/>
        <w:rPr>
          <w:b/>
          <w:caps/>
          <w:spacing w:val="80"/>
          <w:w w:val="150"/>
          <w:kern w:val="1"/>
          <w:szCs w:val="24"/>
          <w:u w:val="single"/>
          <w:lang w:eastAsia="ar-SA"/>
        </w:rPr>
      </w:pPr>
      <w:r w:rsidRPr="00067871">
        <w:rPr>
          <w:b/>
          <w:caps/>
          <w:spacing w:val="80"/>
          <w:w w:val="150"/>
          <w:kern w:val="1"/>
          <w:szCs w:val="24"/>
          <w:u w:val="single"/>
          <w:lang w:eastAsia="ar-SA"/>
        </w:rPr>
        <w:t>ЗАЯВКА</w:t>
      </w:r>
    </w:p>
    <w:p w:rsidR="004E778B" w:rsidRDefault="00067871" w:rsidP="004E778B">
      <w:pPr>
        <w:tabs>
          <w:tab w:val="left" w:pos="10348"/>
          <w:tab w:val="left" w:pos="10466"/>
          <w:tab w:val="right" w:pos="10773"/>
        </w:tabs>
        <w:suppressAutoHyphens/>
        <w:spacing w:line="100" w:lineRule="atLeast"/>
        <w:jc w:val="both"/>
        <w:rPr>
          <w:spacing w:val="-4"/>
          <w:kern w:val="24"/>
          <w:sz w:val="22"/>
          <w:szCs w:val="24"/>
          <w:lang w:eastAsia="ar-SA"/>
        </w:rPr>
      </w:pPr>
      <w:r w:rsidRPr="000176AD">
        <w:rPr>
          <w:spacing w:val="-4"/>
          <w:kern w:val="24"/>
          <w:sz w:val="22"/>
          <w:szCs w:val="24"/>
          <w:lang w:eastAsia="ar-SA"/>
        </w:rPr>
        <w:t xml:space="preserve">Просим допустить к участию в </w:t>
      </w:r>
      <w:r w:rsidR="00C0629A">
        <w:rPr>
          <w:spacing w:val="-4"/>
          <w:kern w:val="24"/>
          <w:sz w:val="22"/>
          <w:szCs w:val="24"/>
          <w:lang w:eastAsia="ar-SA"/>
        </w:rPr>
        <w:t>спортивных соревнованиях в рамках туристского фестиваля «Песчаная - 2018»</w:t>
      </w:r>
      <w:r w:rsidR="00DA16A9" w:rsidRPr="000176AD">
        <w:rPr>
          <w:spacing w:val="-4"/>
          <w:kern w:val="24"/>
          <w:sz w:val="22"/>
          <w:szCs w:val="24"/>
          <w:lang w:eastAsia="ar-SA"/>
        </w:rPr>
        <w:t xml:space="preserve"> </w:t>
      </w:r>
    </w:p>
    <w:p w:rsidR="00DE60F0" w:rsidRDefault="00DE60F0" w:rsidP="004E778B">
      <w:pPr>
        <w:tabs>
          <w:tab w:val="left" w:pos="10348"/>
          <w:tab w:val="left" w:pos="10466"/>
          <w:tab w:val="right" w:pos="10773"/>
        </w:tabs>
        <w:suppressAutoHyphens/>
        <w:spacing w:line="100" w:lineRule="atLeast"/>
        <w:jc w:val="both"/>
        <w:rPr>
          <w:spacing w:val="-4"/>
          <w:kern w:val="24"/>
          <w:sz w:val="22"/>
          <w:szCs w:val="24"/>
          <w:lang w:eastAsia="ar-SA"/>
        </w:rPr>
      </w:pPr>
    </w:p>
    <w:p w:rsidR="00DE60F0" w:rsidRDefault="00DE60F0" w:rsidP="004E778B">
      <w:pPr>
        <w:tabs>
          <w:tab w:val="left" w:pos="10348"/>
          <w:tab w:val="left" w:pos="10466"/>
          <w:tab w:val="right" w:pos="10773"/>
        </w:tabs>
        <w:suppressAutoHyphens/>
        <w:spacing w:line="100" w:lineRule="atLeast"/>
        <w:jc w:val="both"/>
        <w:rPr>
          <w:spacing w:val="-4"/>
          <w:kern w:val="24"/>
          <w:sz w:val="22"/>
          <w:szCs w:val="24"/>
          <w:lang w:eastAsia="ar-SA"/>
        </w:rPr>
      </w:pPr>
      <w:r>
        <w:rPr>
          <w:spacing w:val="-4"/>
          <w:kern w:val="24"/>
          <w:sz w:val="22"/>
          <w:szCs w:val="24"/>
          <w:lang w:eastAsia="ar-SA"/>
        </w:rPr>
        <w:t>команду _________________________________________________________________________________________</w:t>
      </w:r>
    </w:p>
    <w:p w:rsidR="00067871" w:rsidRPr="00067871" w:rsidRDefault="00067871" w:rsidP="000176AD">
      <w:pPr>
        <w:tabs>
          <w:tab w:val="left" w:pos="5103"/>
          <w:tab w:val="right" w:pos="10773"/>
        </w:tabs>
        <w:suppressAutoHyphens/>
        <w:spacing w:line="100" w:lineRule="atLeast"/>
        <w:jc w:val="center"/>
        <w:rPr>
          <w:i/>
          <w:iCs/>
          <w:kern w:val="1"/>
          <w:sz w:val="14"/>
          <w:szCs w:val="24"/>
          <w:lang w:eastAsia="ar-SA"/>
        </w:rPr>
      </w:pPr>
      <w:r w:rsidRPr="00067871">
        <w:rPr>
          <w:i/>
          <w:iCs/>
          <w:kern w:val="1"/>
          <w:sz w:val="14"/>
          <w:szCs w:val="24"/>
          <w:lang w:eastAsia="ar-SA"/>
        </w:rPr>
        <w:tab/>
        <w:t>(название команды)</w:t>
      </w:r>
    </w:p>
    <w:p w:rsidR="00067871" w:rsidRPr="004E778B" w:rsidRDefault="00067871" w:rsidP="000176AD">
      <w:pPr>
        <w:tabs>
          <w:tab w:val="left" w:pos="4111"/>
          <w:tab w:val="left" w:pos="6804"/>
          <w:tab w:val="left" w:pos="8222"/>
          <w:tab w:val="right" w:pos="9214"/>
          <w:tab w:val="left" w:pos="9356"/>
        </w:tabs>
        <w:suppressAutoHyphens/>
        <w:spacing w:line="100" w:lineRule="atLeast"/>
        <w:rPr>
          <w:kern w:val="1"/>
          <w:sz w:val="22"/>
          <w:szCs w:val="24"/>
          <w:lang w:eastAsia="ar-SA"/>
        </w:rPr>
      </w:pPr>
      <w:r w:rsidRPr="004E778B">
        <w:rPr>
          <w:kern w:val="1"/>
          <w:sz w:val="22"/>
          <w:szCs w:val="24"/>
          <w:lang w:eastAsia="ar-SA"/>
        </w:rPr>
        <w:t>в следующем составе:</w:t>
      </w:r>
    </w:p>
    <w:p w:rsidR="00067871" w:rsidRPr="00067871" w:rsidRDefault="00067871" w:rsidP="00067871">
      <w:pPr>
        <w:suppressAutoHyphens/>
        <w:spacing w:line="100" w:lineRule="atLeast"/>
        <w:rPr>
          <w:kern w:val="1"/>
          <w:sz w:val="16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4867"/>
        <w:gridCol w:w="850"/>
        <w:gridCol w:w="850"/>
        <w:gridCol w:w="852"/>
        <w:gridCol w:w="1613"/>
        <w:gridCol w:w="1305"/>
      </w:tblGrid>
      <w:tr w:rsidR="00E56E8E" w:rsidRPr="00067871" w:rsidTr="00E56E8E">
        <w:trPr>
          <w:cantSplit/>
          <w:trHeight w:val="675"/>
        </w:trPr>
        <w:tc>
          <w:tcPr>
            <w:tcW w:w="161" w:type="pct"/>
            <w:vMerge w:val="restart"/>
            <w:shd w:val="clear" w:color="auto" w:fill="F3F3F3"/>
            <w:textDirection w:val="btLr"/>
            <w:vAlign w:val="center"/>
          </w:tcPr>
          <w:p w:rsidR="00E56E8E" w:rsidRPr="00067871" w:rsidRDefault="00E56E8E" w:rsidP="00067871">
            <w:pPr>
              <w:suppressAutoHyphens/>
              <w:ind w:left="113" w:right="113"/>
              <w:jc w:val="center"/>
              <w:rPr>
                <w:b/>
                <w:spacing w:val="-4"/>
                <w:kern w:val="1"/>
                <w:sz w:val="16"/>
                <w:szCs w:val="24"/>
              </w:rPr>
            </w:pPr>
            <w:r w:rsidRPr="00067871">
              <w:rPr>
                <w:b/>
                <w:spacing w:val="-4"/>
                <w:kern w:val="1"/>
                <w:sz w:val="16"/>
                <w:szCs w:val="24"/>
              </w:rPr>
              <w:t>№ п/п</w:t>
            </w:r>
          </w:p>
        </w:tc>
        <w:tc>
          <w:tcPr>
            <w:tcW w:w="2278" w:type="pct"/>
            <w:vMerge w:val="restart"/>
            <w:shd w:val="clear" w:color="auto" w:fill="F3F3F3"/>
            <w:vAlign w:val="center"/>
          </w:tcPr>
          <w:p w:rsidR="00E56E8E" w:rsidRPr="00067871" w:rsidRDefault="00E56E8E" w:rsidP="004E778B">
            <w:pPr>
              <w:suppressAutoHyphens/>
              <w:ind w:left="-57" w:right="-57"/>
              <w:jc w:val="center"/>
              <w:rPr>
                <w:b/>
                <w:caps/>
                <w:spacing w:val="-4"/>
                <w:kern w:val="1"/>
                <w:sz w:val="16"/>
                <w:szCs w:val="24"/>
              </w:rPr>
            </w:pPr>
          </w:p>
          <w:p w:rsidR="00E56E8E" w:rsidRPr="00067871" w:rsidRDefault="00E56E8E" w:rsidP="004E778B">
            <w:pPr>
              <w:suppressAutoHyphens/>
              <w:ind w:left="-57" w:right="-57"/>
              <w:jc w:val="center"/>
              <w:rPr>
                <w:b/>
                <w:caps/>
                <w:spacing w:val="-4"/>
                <w:kern w:val="1"/>
                <w:sz w:val="16"/>
                <w:szCs w:val="24"/>
              </w:rPr>
            </w:pPr>
            <w:r w:rsidRPr="00067871">
              <w:rPr>
                <w:b/>
                <w:caps/>
                <w:spacing w:val="-4"/>
                <w:kern w:val="1"/>
                <w:sz w:val="16"/>
                <w:szCs w:val="24"/>
              </w:rPr>
              <w:t>Фамилия</w:t>
            </w:r>
            <w:r>
              <w:rPr>
                <w:b/>
                <w:caps/>
                <w:spacing w:val="-4"/>
                <w:kern w:val="1"/>
                <w:sz w:val="16"/>
                <w:szCs w:val="24"/>
              </w:rPr>
              <w:t>,</w:t>
            </w:r>
            <w:r w:rsidRPr="00067871">
              <w:rPr>
                <w:b/>
                <w:caps/>
                <w:spacing w:val="-4"/>
                <w:kern w:val="1"/>
                <w:sz w:val="16"/>
                <w:szCs w:val="24"/>
              </w:rPr>
              <w:t xml:space="preserve"> Имя участника</w:t>
            </w:r>
          </w:p>
        </w:tc>
        <w:tc>
          <w:tcPr>
            <w:tcW w:w="398" w:type="pct"/>
            <w:vMerge w:val="restart"/>
            <w:shd w:val="clear" w:color="auto" w:fill="F3F3F3"/>
            <w:vAlign w:val="center"/>
          </w:tcPr>
          <w:p w:rsidR="00E56E8E" w:rsidRPr="00067871" w:rsidRDefault="00E56E8E" w:rsidP="004E778B">
            <w:pPr>
              <w:suppressAutoHyphens/>
              <w:ind w:left="-57" w:right="-57"/>
              <w:jc w:val="center"/>
              <w:rPr>
                <w:b/>
                <w:spacing w:val="-4"/>
                <w:kern w:val="1"/>
                <w:sz w:val="16"/>
                <w:szCs w:val="24"/>
              </w:rPr>
            </w:pPr>
            <w:r w:rsidRPr="00067871">
              <w:rPr>
                <w:b/>
                <w:caps/>
                <w:spacing w:val="-4"/>
                <w:kern w:val="1"/>
                <w:sz w:val="16"/>
                <w:szCs w:val="24"/>
              </w:rPr>
              <w:t>Год</w:t>
            </w:r>
            <w:r w:rsidRPr="00067871">
              <w:rPr>
                <w:b/>
                <w:spacing w:val="-4"/>
                <w:kern w:val="1"/>
                <w:sz w:val="16"/>
                <w:szCs w:val="24"/>
              </w:rPr>
              <w:br/>
              <w:t>рождения</w:t>
            </w:r>
          </w:p>
        </w:tc>
        <w:tc>
          <w:tcPr>
            <w:tcW w:w="797" w:type="pct"/>
            <w:gridSpan w:val="2"/>
            <w:shd w:val="clear" w:color="auto" w:fill="F3F3F3"/>
            <w:vAlign w:val="center"/>
          </w:tcPr>
          <w:p w:rsidR="00E56E8E" w:rsidRPr="00067871" w:rsidRDefault="00E56E8E" w:rsidP="004E778B">
            <w:pPr>
              <w:suppressAutoHyphens/>
              <w:ind w:left="-57" w:right="-57"/>
              <w:jc w:val="center"/>
              <w:rPr>
                <w:b/>
                <w:caps/>
                <w:spacing w:val="-4"/>
                <w:kern w:val="1"/>
                <w:sz w:val="16"/>
                <w:szCs w:val="24"/>
              </w:rPr>
            </w:pPr>
            <w:r w:rsidRPr="00067871">
              <w:rPr>
                <w:b/>
                <w:caps/>
                <w:spacing w:val="-4"/>
                <w:kern w:val="1"/>
                <w:sz w:val="16"/>
                <w:szCs w:val="24"/>
              </w:rPr>
              <w:t>Спортивный</w:t>
            </w:r>
            <w:r w:rsidRPr="00067871">
              <w:rPr>
                <w:b/>
                <w:caps/>
                <w:spacing w:val="-4"/>
                <w:kern w:val="1"/>
                <w:sz w:val="16"/>
                <w:szCs w:val="24"/>
              </w:rPr>
              <w:br/>
              <w:t>разряд</w:t>
            </w:r>
          </w:p>
        </w:tc>
        <w:tc>
          <w:tcPr>
            <w:tcW w:w="755" w:type="pct"/>
            <w:vMerge w:val="restart"/>
            <w:shd w:val="clear" w:color="auto" w:fill="F3F3F3"/>
            <w:vAlign w:val="center"/>
          </w:tcPr>
          <w:p w:rsidR="00E56E8E" w:rsidRPr="00067871" w:rsidRDefault="00E56E8E" w:rsidP="004E778B">
            <w:pPr>
              <w:suppressAutoHyphens/>
              <w:ind w:left="-57" w:right="-57"/>
              <w:jc w:val="center"/>
              <w:rPr>
                <w:b/>
                <w:caps/>
                <w:spacing w:val="-4"/>
                <w:kern w:val="1"/>
                <w:sz w:val="16"/>
                <w:szCs w:val="24"/>
              </w:rPr>
            </w:pPr>
            <w:r w:rsidRPr="00067871">
              <w:rPr>
                <w:b/>
                <w:caps/>
                <w:spacing w:val="-4"/>
                <w:kern w:val="1"/>
                <w:sz w:val="16"/>
                <w:szCs w:val="24"/>
              </w:rPr>
              <w:t>Медицинский</w:t>
            </w:r>
            <w:r w:rsidRPr="00067871">
              <w:rPr>
                <w:b/>
                <w:caps/>
                <w:spacing w:val="-4"/>
                <w:kern w:val="1"/>
                <w:sz w:val="16"/>
                <w:szCs w:val="24"/>
              </w:rPr>
              <w:br/>
              <w:t>допуск</w:t>
            </w:r>
          </w:p>
          <w:p w:rsidR="00E56E8E" w:rsidRPr="00067871" w:rsidRDefault="00E56E8E" w:rsidP="004E778B">
            <w:pPr>
              <w:suppressAutoHyphens/>
              <w:ind w:left="-57" w:right="-57"/>
              <w:jc w:val="center"/>
              <w:rPr>
                <w:i/>
                <w:kern w:val="1"/>
                <w:sz w:val="14"/>
                <w:szCs w:val="24"/>
              </w:rPr>
            </w:pPr>
            <w:r w:rsidRPr="00067871">
              <w:rPr>
                <w:i/>
                <w:kern w:val="1"/>
                <w:sz w:val="14"/>
                <w:szCs w:val="24"/>
              </w:rPr>
              <w:t xml:space="preserve">слово </w:t>
            </w:r>
            <w:r w:rsidRPr="00067871">
              <w:rPr>
                <w:i/>
                <w:caps/>
                <w:kern w:val="1"/>
                <w:sz w:val="14"/>
                <w:szCs w:val="24"/>
              </w:rPr>
              <w:t>“допущен”</w:t>
            </w:r>
            <w:r w:rsidRPr="00067871">
              <w:rPr>
                <w:i/>
                <w:kern w:val="1"/>
                <w:sz w:val="14"/>
                <w:szCs w:val="24"/>
              </w:rPr>
              <w:br/>
              <w:t>подпись и печать врача</w:t>
            </w:r>
          </w:p>
          <w:p w:rsidR="00E56E8E" w:rsidRPr="00067871" w:rsidRDefault="00E56E8E" w:rsidP="004E778B">
            <w:pPr>
              <w:suppressAutoHyphens/>
              <w:ind w:left="-57" w:right="-57"/>
              <w:jc w:val="center"/>
              <w:rPr>
                <w:b/>
                <w:spacing w:val="-4"/>
                <w:kern w:val="1"/>
                <w:sz w:val="16"/>
                <w:szCs w:val="24"/>
              </w:rPr>
            </w:pPr>
            <w:r w:rsidRPr="00067871">
              <w:rPr>
                <w:i/>
                <w:kern w:val="1"/>
                <w:sz w:val="14"/>
                <w:szCs w:val="24"/>
              </w:rPr>
              <w:t>напротив каждого участника</w:t>
            </w:r>
          </w:p>
        </w:tc>
        <w:tc>
          <w:tcPr>
            <w:tcW w:w="611" w:type="pct"/>
            <w:vMerge w:val="restart"/>
            <w:shd w:val="clear" w:color="auto" w:fill="F3F3F3"/>
            <w:vAlign w:val="center"/>
          </w:tcPr>
          <w:p w:rsidR="00E56E8E" w:rsidRDefault="00E56E8E" w:rsidP="004E778B">
            <w:pPr>
              <w:suppressAutoHyphens/>
              <w:ind w:left="-57" w:right="-57"/>
              <w:jc w:val="center"/>
              <w:rPr>
                <w:b/>
                <w:i/>
                <w:caps/>
                <w:spacing w:val="-4"/>
                <w:kern w:val="1"/>
                <w:sz w:val="16"/>
                <w:szCs w:val="24"/>
              </w:rPr>
            </w:pPr>
            <w:r>
              <w:rPr>
                <w:b/>
                <w:caps/>
                <w:spacing w:val="-4"/>
                <w:kern w:val="1"/>
                <w:sz w:val="16"/>
                <w:szCs w:val="24"/>
              </w:rPr>
              <w:t xml:space="preserve">с техникой безопасности знаком </w:t>
            </w:r>
          </w:p>
          <w:p w:rsidR="00E56E8E" w:rsidRPr="00AD42EB" w:rsidRDefault="00E56E8E" w:rsidP="004E778B">
            <w:pPr>
              <w:suppressAutoHyphens/>
              <w:ind w:left="-57" w:right="-57"/>
              <w:jc w:val="center"/>
              <w:rPr>
                <w:i/>
                <w:caps/>
                <w:spacing w:val="-4"/>
                <w:kern w:val="1"/>
                <w:sz w:val="16"/>
                <w:szCs w:val="24"/>
              </w:rPr>
            </w:pPr>
            <w:r w:rsidRPr="00AD42EB">
              <w:rPr>
                <w:i/>
                <w:spacing w:val="-4"/>
                <w:kern w:val="1"/>
                <w:sz w:val="16"/>
                <w:szCs w:val="24"/>
              </w:rPr>
              <w:t>подпись каждого участника</w:t>
            </w:r>
          </w:p>
        </w:tc>
      </w:tr>
      <w:tr w:rsidR="00E56E8E" w:rsidRPr="00067871" w:rsidTr="00E56E8E">
        <w:trPr>
          <w:cantSplit/>
          <w:trHeight w:val="675"/>
        </w:trPr>
        <w:tc>
          <w:tcPr>
            <w:tcW w:w="161" w:type="pct"/>
            <w:vMerge/>
            <w:shd w:val="clear" w:color="auto" w:fill="F3F3F3"/>
            <w:textDirection w:val="btLr"/>
            <w:vAlign w:val="center"/>
          </w:tcPr>
          <w:p w:rsidR="00E56E8E" w:rsidRPr="00067871" w:rsidRDefault="00E56E8E" w:rsidP="00067871">
            <w:pPr>
              <w:suppressAutoHyphens/>
              <w:ind w:left="113" w:right="113"/>
              <w:jc w:val="center"/>
              <w:rPr>
                <w:b/>
                <w:spacing w:val="-4"/>
                <w:kern w:val="1"/>
                <w:sz w:val="16"/>
                <w:szCs w:val="24"/>
              </w:rPr>
            </w:pPr>
          </w:p>
        </w:tc>
        <w:tc>
          <w:tcPr>
            <w:tcW w:w="2278" w:type="pct"/>
            <w:vMerge/>
            <w:shd w:val="clear" w:color="auto" w:fill="F3F3F3"/>
            <w:vAlign w:val="center"/>
          </w:tcPr>
          <w:p w:rsidR="00E56E8E" w:rsidRPr="00067871" w:rsidRDefault="00E56E8E" w:rsidP="004E778B">
            <w:pPr>
              <w:suppressAutoHyphens/>
              <w:ind w:left="-57" w:right="-57"/>
              <w:jc w:val="center"/>
              <w:rPr>
                <w:b/>
                <w:caps/>
                <w:spacing w:val="-4"/>
                <w:kern w:val="1"/>
                <w:sz w:val="16"/>
                <w:szCs w:val="24"/>
              </w:rPr>
            </w:pPr>
          </w:p>
        </w:tc>
        <w:tc>
          <w:tcPr>
            <w:tcW w:w="398" w:type="pct"/>
            <w:vMerge/>
            <w:shd w:val="clear" w:color="auto" w:fill="F3F3F3"/>
            <w:vAlign w:val="center"/>
          </w:tcPr>
          <w:p w:rsidR="00E56E8E" w:rsidRPr="00067871" w:rsidRDefault="00E56E8E" w:rsidP="004E778B">
            <w:pPr>
              <w:suppressAutoHyphens/>
              <w:ind w:left="-57" w:right="-57"/>
              <w:jc w:val="center"/>
              <w:rPr>
                <w:b/>
                <w:caps/>
                <w:spacing w:val="-4"/>
                <w:kern w:val="1"/>
                <w:sz w:val="16"/>
                <w:szCs w:val="24"/>
              </w:rPr>
            </w:pPr>
          </w:p>
        </w:tc>
        <w:tc>
          <w:tcPr>
            <w:tcW w:w="398" w:type="pct"/>
            <w:shd w:val="clear" w:color="auto" w:fill="F3F3F3"/>
            <w:vAlign w:val="center"/>
          </w:tcPr>
          <w:p w:rsidR="00E56E8E" w:rsidRPr="00C0629A" w:rsidRDefault="00E56E8E" w:rsidP="004E778B">
            <w:pPr>
              <w:suppressAutoHyphens/>
              <w:ind w:left="-57" w:right="-57"/>
              <w:jc w:val="center"/>
              <w:rPr>
                <w:b/>
                <w:caps/>
                <w:spacing w:val="-4"/>
                <w:kern w:val="1"/>
                <w:sz w:val="14"/>
                <w:szCs w:val="24"/>
              </w:rPr>
            </w:pPr>
            <w:r w:rsidRPr="00C0629A">
              <w:rPr>
                <w:b/>
                <w:caps/>
                <w:spacing w:val="-4"/>
                <w:kern w:val="1"/>
                <w:sz w:val="14"/>
                <w:szCs w:val="24"/>
              </w:rPr>
              <w:t>Спортивный туризм</w:t>
            </w:r>
          </w:p>
        </w:tc>
        <w:tc>
          <w:tcPr>
            <w:tcW w:w="399" w:type="pct"/>
            <w:shd w:val="clear" w:color="auto" w:fill="F3F3F3"/>
            <w:vAlign w:val="center"/>
          </w:tcPr>
          <w:p w:rsidR="00E56E8E" w:rsidRPr="00C0629A" w:rsidRDefault="00E56E8E" w:rsidP="004E778B">
            <w:pPr>
              <w:suppressAutoHyphens/>
              <w:ind w:left="-57" w:right="-57"/>
              <w:jc w:val="center"/>
              <w:rPr>
                <w:b/>
                <w:caps/>
                <w:spacing w:val="-4"/>
                <w:kern w:val="1"/>
                <w:sz w:val="14"/>
                <w:szCs w:val="24"/>
              </w:rPr>
            </w:pPr>
            <w:r w:rsidRPr="00C0629A">
              <w:rPr>
                <w:b/>
                <w:caps/>
                <w:spacing w:val="-4"/>
                <w:kern w:val="1"/>
                <w:sz w:val="14"/>
                <w:szCs w:val="24"/>
              </w:rPr>
              <w:t>Рафтинг</w:t>
            </w:r>
          </w:p>
        </w:tc>
        <w:tc>
          <w:tcPr>
            <w:tcW w:w="755" w:type="pct"/>
            <w:vMerge/>
            <w:shd w:val="clear" w:color="auto" w:fill="F3F3F3"/>
            <w:vAlign w:val="center"/>
          </w:tcPr>
          <w:p w:rsidR="00E56E8E" w:rsidRPr="00067871" w:rsidRDefault="00E56E8E" w:rsidP="004E778B">
            <w:pPr>
              <w:suppressAutoHyphens/>
              <w:ind w:left="-57" w:right="-57"/>
              <w:jc w:val="center"/>
              <w:rPr>
                <w:b/>
                <w:caps/>
                <w:spacing w:val="-4"/>
                <w:kern w:val="1"/>
                <w:sz w:val="16"/>
                <w:szCs w:val="24"/>
              </w:rPr>
            </w:pPr>
          </w:p>
        </w:tc>
        <w:tc>
          <w:tcPr>
            <w:tcW w:w="611" w:type="pct"/>
            <w:vMerge/>
            <w:shd w:val="clear" w:color="auto" w:fill="F3F3F3"/>
            <w:vAlign w:val="center"/>
          </w:tcPr>
          <w:p w:rsidR="00E56E8E" w:rsidRDefault="00E56E8E" w:rsidP="004E778B">
            <w:pPr>
              <w:suppressAutoHyphens/>
              <w:ind w:left="-57" w:right="-57"/>
              <w:jc w:val="center"/>
              <w:rPr>
                <w:b/>
                <w:caps/>
                <w:spacing w:val="-4"/>
                <w:kern w:val="1"/>
                <w:sz w:val="16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  <w:lang w:eastAsia="ar-SA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  <w:lang w:eastAsia="ar-SA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  <w:lang w:eastAsia="ar-SA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  <w:lang w:eastAsia="ar-SA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E56E8E" w:rsidRPr="00067871" w:rsidTr="00E56E8E">
        <w:trPr>
          <w:cantSplit/>
          <w:trHeight w:val="397"/>
        </w:trPr>
        <w:tc>
          <w:tcPr>
            <w:tcW w:w="161" w:type="pct"/>
          </w:tcPr>
          <w:p w:rsidR="00C0629A" w:rsidRPr="000176AD" w:rsidRDefault="00C0629A" w:rsidP="000176AD">
            <w:pPr>
              <w:pStyle w:val="a7"/>
              <w:numPr>
                <w:ilvl w:val="0"/>
                <w:numId w:val="21"/>
              </w:numPr>
              <w:suppressAutoHyphens/>
              <w:ind w:left="0" w:firstLine="0"/>
              <w:jc w:val="center"/>
              <w:rPr>
                <w:kern w:val="1"/>
                <w:szCs w:val="24"/>
              </w:rPr>
            </w:pPr>
          </w:p>
        </w:tc>
        <w:tc>
          <w:tcPr>
            <w:tcW w:w="2278" w:type="pct"/>
          </w:tcPr>
          <w:p w:rsidR="00C0629A" w:rsidRPr="00067871" w:rsidRDefault="00C0629A" w:rsidP="000176AD">
            <w:pPr>
              <w:suppressAutoHyphens/>
              <w:rPr>
                <w:i/>
                <w:kern w:val="1"/>
                <w:szCs w:val="24"/>
              </w:rPr>
            </w:pPr>
            <w:bookmarkStart w:id="0" w:name="_GoBack"/>
            <w:bookmarkEnd w:id="0"/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8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399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755" w:type="pct"/>
          </w:tcPr>
          <w:p w:rsidR="00C0629A" w:rsidRPr="00067871" w:rsidRDefault="00C0629A" w:rsidP="000176AD">
            <w:pPr>
              <w:suppressAutoHyphens/>
              <w:jc w:val="center"/>
              <w:rPr>
                <w:i/>
                <w:kern w:val="1"/>
                <w:szCs w:val="24"/>
              </w:rPr>
            </w:pPr>
          </w:p>
        </w:tc>
        <w:tc>
          <w:tcPr>
            <w:tcW w:w="611" w:type="pct"/>
          </w:tcPr>
          <w:p w:rsidR="00C0629A" w:rsidRPr="00067871" w:rsidRDefault="00C0629A" w:rsidP="000176AD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</w:tbl>
    <w:p w:rsidR="009D4CBA" w:rsidRPr="009D4CBA" w:rsidRDefault="009D4CBA" w:rsidP="009D4CBA">
      <w:pPr>
        <w:tabs>
          <w:tab w:val="left" w:pos="9498"/>
          <w:tab w:val="right" w:pos="10773"/>
        </w:tabs>
        <w:suppressAutoHyphens/>
        <w:spacing w:line="360" w:lineRule="auto"/>
        <w:ind w:right="142"/>
        <w:rPr>
          <w:kern w:val="1"/>
          <w:szCs w:val="24"/>
          <w:lang w:eastAsia="ar-SA"/>
        </w:rPr>
      </w:pPr>
      <w:r w:rsidRPr="009D4CBA">
        <w:rPr>
          <w:kern w:val="1"/>
          <w:szCs w:val="24"/>
          <w:lang w:eastAsia="ar-SA"/>
        </w:rPr>
        <w:t>Всего допущено к соревнованиям ____ человек; Допущено по специальному допуску ____ человек.</w:t>
      </w:r>
    </w:p>
    <w:p w:rsidR="009D4CBA" w:rsidRPr="00650A39" w:rsidRDefault="009D4CBA" w:rsidP="009D4CBA">
      <w:pPr>
        <w:tabs>
          <w:tab w:val="left" w:pos="9498"/>
        </w:tabs>
        <w:suppressAutoHyphens/>
        <w:spacing w:line="100" w:lineRule="atLeast"/>
        <w:ind w:right="142"/>
        <w:rPr>
          <w:kern w:val="1"/>
          <w:szCs w:val="24"/>
          <w:lang w:eastAsia="ar-SA"/>
        </w:rPr>
      </w:pPr>
    </w:p>
    <w:p w:rsidR="009D4CBA" w:rsidRPr="00650A39" w:rsidRDefault="009D4CBA" w:rsidP="009D4CBA">
      <w:pPr>
        <w:tabs>
          <w:tab w:val="left" w:pos="4111"/>
          <w:tab w:val="left" w:pos="9498"/>
        </w:tabs>
        <w:suppressAutoHyphens/>
        <w:spacing w:line="100" w:lineRule="atLeast"/>
        <w:ind w:right="142"/>
        <w:rPr>
          <w:kern w:val="1"/>
          <w:szCs w:val="24"/>
          <w:lang w:eastAsia="ar-SA"/>
        </w:rPr>
      </w:pPr>
      <w:r w:rsidRPr="00650A39">
        <w:rPr>
          <w:kern w:val="1"/>
          <w:szCs w:val="24"/>
          <w:lang w:eastAsia="ar-SA"/>
        </w:rPr>
        <w:t xml:space="preserve">М.П.    </w:t>
      </w:r>
      <w:r>
        <w:rPr>
          <w:kern w:val="1"/>
          <w:szCs w:val="24"/>
          <w:lang w:eastAsia="ar-SA"/>
        </w:rPr>
        <w:t xml:space="preserve">     </w:t>
      </w:r>
      <w:r w:rsidRPr="00650A39">
        <w:rPr>
          <w:kern w:val="1"/>
          <w:szCs w:val="24"/>
          <w:lang w:eastAsia="ar-SA"/>
        </w:rPr>
        <w:t xml:space="preserve">       Врач </w:t>
      </w:r>
      <w:r w:rsidRPr="00F560DE">
        <w:rPr>
          <w:kern w:val="1"/>
          <w:szCs w:val="24"/>
          <w:lang w:eastAsia="ar-SA"/>
        </w:rPr>
        <w:t>______________________</w:t>
      </w:r>
      <w:r w:rsidRPr="00650A39">
        <w:rPr>
          <w:kern w:val="1"/>
          <w:szCs w:val="24"/>
          <w:lang w:eastAsia="ar-SA"/>
        </w:rPr>
        <w:t>/</w:t>
      </w:r>
      <w:r w:rsidRPr="00F560DE">
        <w:rPr>
          <w:kern w:val="1"/>
          <w:szCs w:val="24"/>
          <w:lang w:eastAsia="ar-SA"/>
        </w:rPr>
        <w:t>_______________________________________</w:t>
      </w:r>
    </w:p>
    <w:p w:rsidR="009D4CBA" w:rsidRPr="00650A39" w:rsidRDefault="009D4CBA" w:rsidP="009D4CBA">
      <w:pPr>
        <w:tabs>
          <w:tab w:val="left" w:pos="2127"/>
        </w:tabs>
        <w:suppressAutoHyphens/>
        <w:spacing w:line="100" w:lineRule="atLeast"/>
        <w:ind w:right="142"/>
        <w:jc w:val="center"/>
        <w:rPr>
          <w:i/>
          <w:iCs/>
          <w:kern w:val="1"/>
          <w:sz w:val="20"/>
          <w:lang w:eastAsia="ar-SA"/>
        </w:rPr>
      </w:pPr>
      <w:r w:rsidRPr="00650A39">
        <w:rPr>
          <w:i/>
          <w:iCs/>
          <w:kern w:val="1"/>
          <w:sz w:val="20"/>
          <w:lang w:eastAsia="ar-SA"/>
        </w:rPr>
        <w:t>подпись врача</w:t>
      </w:r>
      <w:r>
        <w:rPr>
          <w:i/>
          <w:iCs/>
          <w:kern w:val="1"/>
          <w:sz w:val="20"/>
          <w:lang w:eastAsia="ar-SA"/>
        </w:rPr>
        <w:t xml:space="preserve"> / </w:t>
      </w:r>
      <w:r w:rsidRPr="00650A39">
        <w:rPr>
          <w:i/>
          <w:iCs/>
          <w:kern w:val="1"/>
          <w:sz w:val="20"/>
          <w:lang w:eastAsia="ar-SA"/>
        </w:rPr>
        <w:t>расшифровка подписи врача</w:t>
      </w:r>
    </w:p>
    <w:p w:rsidR="009D4CBA" w:rsidRDefault="009D4CBA" w:rsidP="009D4CBA">
      <w:pPr>
        <w:tabs>
          <w:tab w:val="left" w:pos="9498"/>
          <w:tab w:val="right" w:pos="10773"/>
        </w:tabs>
        <w:suppressAutoHyphens/>
        <w:spacing w:line="100" w:lineRule="atLeast"/>
        <w:ind w:right="142"/>
        <w:jc w:val="both"/>
        <w:rPr>
          <w:kern w:val="1"/>
          <w:szCs w:val="24"/>
          <w:lang w:eastAsia="ar-SA"/>
        </w:rPr>
      </w:pPr>
    </w:p>
    <w:p w:rsidR="009D4CBA" w:rsidRPr="00650A39" w:rsidRDefault="009D4CBA" w:rsidP="009D4CBA">
      <w:pPr>
        <w:tabs>
          <w:tab w:val="left" w:pos="9498"/>
          <w:tab w:val="right" w:pos="10773"/>
        </w:tabs>
        <w:suppressAutoHyphens/>
        <w:spacing w:line="100" w:lineRule="atLeast"/>
        <w:ind w:right="142"/>
        <w:jc w:val="both"/>
        <w:rPr>
          <w:kern w:val="1"/>
          <w:szCs w:val="24"/>
          <w:u w:val="single"/>
          <w:lang w:eastAsia="ar-SA"/>
        </w:rPr>
      </w:pPr>
      <w:r w:rsidRPr="00650A39">
        <w:rPr>
          <w:kern w:val="1"/>
          <w:szCs w:val="24"/>
          <w:lang w:eastAsia="ar-SA"/>
        </w:rPr>
        <w:t>Представитель команды на соревнованиях</w:t>
      </w:r>
      <w:r w:rsidRPr="0073581C">
        <w:rPr>
          <w:kern w:val="1"/>
          <w:szCs w:val="24"/>
          <w:lang w:eastAsia="ar-SA"/>
        </w:rPr>
        <w:t>____________________</w:t>
      </w:r>
      <w:r>
        <w:rPr>
          <w:kern w:val="1"/>
          <w:szCs w:val="24"/>
          <w:lang w:eastAsia="ar-SA"/>
        </w:rPr>
        <w:t>__________</w:t>
      </w:r>
      <w:r w:rsidRPr="0073581C">
        <w:rPr>
          <w:kern w:val="1"/>
          <w:szCs w:val="24"/>
          <w:lang w:eastAsia="ar-SA"/>
        </w:rPr>
        <w:t>___________________</w:t>
      </w:r>
    </w:p>
    <w:p w:rsidR="009D4CBA" w:rsidRPr="00650A39" w:rsidRDefault="009D4CBA" w:rsidP="009D4CBA">
      <w:pPr>
        <w:tabs>
          <w:tab w:val="left" w:pos="9498"/>
        </w:tabs>
        <w:suppressAutoHyphens/>
        <w:spacing w:line="100" w:lineRule="atLeast"/>
        <w:ind w:right="142" w:firstLine="4253"/>
        <w:jc w:val="center"/>
        <w:rPr>
          <w:i/>
          <w:iCs/>
          <w:kern w:val="1"/>
          <w:sz w:val="20"/>
          <w:lang w:eastAsia="ar-SA"/>
        </w:rPr>
      </w:pPr>
      <w:r w:rsidRPr="00650A39">
        <w:rPr>
          <w:i/>
          <w:iCs/>
          <w:kern w:val="1"/>
          <w:sz w:val="20"/>
          <w:lang w:eastAsia="ar-SA"/>
        </w:rPr>
        <w:t>фамилия имя отчество</w:t>
      </w:r>
    </w:p>
    <w:p w:rsidR="009D4CBA" w:rsidRPr="00650A39" w:rsidRDefault="009D4CBA" w:rsidP="009D4CBA">
      <w:pPr>
        <w:tabs>
          <w:tab w:val="left" w:pos="9498"/>
          <w:tab w:val="right" w:pos="10773"/>
        </w:tabs>
        <w:suppressAutoHyphens/>
        <w:spacing w:line="100" w:lineRule="atLeast"/>
        <w:ind w:right="142"/>
        <w:jc w:val="both"/>
        <w:rPr>
          <w:kern w:val="1"/>
          <w:szCs w:val="24"/>
          <w:u w:val="single"/>
          <w:lang w:eastAsia="ar-SA"/>
        </w:rPr>
      </w:pPr>
      <w:r w:rsidRPr="00650A39">
        <w:rPr>
          <w:kern w:val="1"/>
          <w:szCs w:val="24"/>
          <w:lang w:eastAsia="ar-SA"/>
        </w:rPr>
        <w:t xml:space="preserve">Контактный телефон представителя </w:t>
      </w:r>
      <w:r w:rsidRPr="0073581C">
        <w:rPr>
          <w:kern w:val="1"/>
          <w:szCs w:val="24"/>
          <w:lang w:eastAsia="ar-SA"/>
        </w:rPr>
        <w:t>_________________________________</w:t>
      </w:r>
      <w:r>
        <w:rPr>
          <w:kern w:val="1"/>
          <w:szCs w:val="24"/>
          <w:lang w:eastAsia="ar-SA"/>
        </w:rPr>
        <w:t>__________</w:t>
      </w:r>
      <w:r w:rsidRPr="0073581C">
        <w:rPr>
          <w:kern w:val="1"/>
          <w:szCs w:val="24"/>
          <w:lang w:eastAsia="ar-SA"/>
        </w:rPr>
        <w:t>___________</w:t>
      </w:r>
    </w:p>
    <w:p w:rsidR="009D4CBA" w:rsidRPr="00650A39" w:rsidRDefault="009D4CBA" w:rsidP="009D4CBA">
      <w:pPr>
        <w:tabs>
          <w:tab w:val="right" w:pos="5387"/>
          <w:tab w:val="left" w:pos="9498"/>
        </w:tabs>
        <w:suppressAutoHyphens/>
        <w:spacing w:line="100" w:lineRule="atLeast"/>
        <w:ind w:right="142" w:firstLine="5670"/>
        <w:jc w:val="both"/>
        <w:rPr>
          <w:i/>
          <w:kern w:val="1"/>
          <w:sz w:val="20"/>
          <w:lang w:eastAsia="ar-SA"/>
        </w:rPr>
      </w:pPr>
      <w:r w:rsidRPr="00650A39">
        <w:rPr>
          <w:i/>
          <w:kern w:val="1"/>
          <w:sz w:val="20"/>
          <w:lang w:eastAsia="ar-SA"/>
        </w:rPr>
        <w:t>сотовый телефон</w:t>
      </w:r>
    </w:p>
    <w:p w:rsidR="009D4CBA" w:rsidRDefault="009D4CBA" w:rsidP="009D4CBA">
      <w:pPr>
        <w:tabs>
          <w:tab w:val="right" w:pos="6096"/>
          <w:tab w:val="left" w:pos="9498"/>
          <w:tab w:val="right" w:pos="10773"/>
        </w:tabs>
        <w:suppressAutoHyphens/>
        <w:spacing w:line="100" w:lineRule="atLeast"/>
        <w:ind w:right="142"/>
        <w:jc w:val="both"/>
        <w:rPr>
          <w:kern w:val="1"/>
          <w:szCs w:val="24"/>
          <w:lang w:eastAsia="ar-SA"/>
        </w:rPr>
      </w:pPr>
    </w:p>
    <w:p w:rsidR="009D4CBA" w:rsidRPr="00650A39" w:rsidRDefault="009D4CBA" w:rsidP="009D4CBA">
      <w:pPr>
        <w:tabs>
          <w:tab w:val="right" w:pos="6096"/>
          <w:tab w:val="left" w:pos="9498"/>
          <w:tab w:val="right" w:pos="10773"/>
        </w:tabs>
        <w:suppressAutoHyphens/>
        <w:spacing w:line="100" w:lineRule="atLeast"/>
        <w:ind w:right="142"/>
        <w:jc w:val="both"/>
        <w:rPr>
          <w:kern w:val="1"/>
          <w:szCs w:val="24"/>
          <w:lang w:eastAsia="ar-SA"/>
        </w:rPr>
      </w:pPr>
      <w:r w:rsidRPr="00650A39">
        <w:rPr>
          <w:kern w:val="1"/>
          <w:szCs w:val="24"/>
          <w:lang w:eastAsia="ar-SA"/>
        </w:rPr>
        <w:t>«</w:t>
      </w:r>
      <w:r w:rsidRPr="00650A39">
        <w:rPr>
          <w:i/>
          <w:iCs/>
          <w:kern w:val="1"/>
          <w:szCs w:val="24"/>
          <w:lang w:eastAsia="ar-SA"/>
        </w:rPr>
        <w:t>С правилами техники безопасности знаком</w:t>
      </w:r>
      <w:r w:rsidRPr="00650A39">
        <w:rPr>
          <w:kern w:val="1"/>
          <w:szCs w:val="24"/>
          <w:lang w:eastAsia="ar-SA"/>
        </w:rPr>
        <w:t xml:space="preserve">» </w:t>
      </w:r>
      <w:r w:rsidRPr="0073581C">
        <w:rPr>
          <w:kern w:val="1"/>
          <w:szCs w:val="24"/>
          <w:lang w:eastAsia="ar-SA"/>
        </w:rPr>
        <w:t>_______</w:t>
      </w:r>
      <w:r>
        <w:rPr>
          <w:kern w:val="1"/>
          <w:szCs w:val="24"/>
          <w:lang w:eastAsia="ar-SA"/>
        </w:rPr>
        <w:t>_____</w:t>
      </w:r>
      <w:r w:rsidRPr="0073581C">
        <w:rPr>
          <w:kern w:val="1"/>
          <w:szCs w:val="24"/>
          <w:lang w:eastAsia="ar-SA"/>
        </w:rPr>
        <w:t>______</w:t>
      </w:r>
      <w:r w:rsidRPr="00650A39">
        <w:rPr>
          <w:kern w:val="1"/>
          <w:szCs w:val="24"/>
          <w:lang w:eastAsia="ar-SA"/>
        </w:rPr>
        <w:t>/</w:t>
      </w:r>
      <w:r w:rsidRPr="0073581C">
        <w:rPr>
          <w:kern w:val="1"/>
          <w:szCs w:val="24"/>
          <w:lang w:eastAsia="ar-SA"/>
        </w:rPr>
        <w:t>_______________________</w:t>
      </w:r>
    </w:p>
    <w:p w:rsidR="009D4CBA" w:rsidRPr="00650A39" w:rsidRDefault="009D4CBA" w:rsidP="009D4CBA">
      <w:pPr>
        <w:tabs>
          <w:tab w:val="left" w:pos="4111"/>
          <w:tab w:val="left" w:pos="6804"/>
          <w:tab w:val="right" w:pos="10490"/>
        </w:tabs>
        <w:suppressAutoHyphens/>
        <w:spacing w:line="100" w:lineRule="atLeast"/>
        <w:ind w:left="3261" w:right="142"/>
        <w:jc w:val="center"/>
        <w:rPr>
          <w:i/>
          <w:iCs/>
          <w:kern w:val="1"/>
          <w:sz w:val="20"/>
          <w:lang w:eastAsia="ar-SA"/>
        </w:rPr>
      </w:pPr>
      <w:r w:rsidRPr="00650A39">
        <w:rPr>
          <w:i/>
          <w:iCs/>
          <w:kern w:val="1"/>
          <w:sz w:val="20"/>
          <w:lang w:eastAsia="ar-SA"/>
        </w:rPr>
        <w:t>подпись представителя</w:t>
      </w:r>
      <w:r>
        <w:rPr>
          <w:i/>
          <w:iCs/>
          <w:kern w:val="1"/>
          <w:sz w:val="20"/>
          <w:lang w:eastAsia="ar-SA"/>
        </w:rPr>
        <w:t xml:space="preserve"> / </w:t>
      </w:r>
      <w:r w:rsidRPr="00650A39">
        <w:rPr>
          <w:i/>
          <w:iCs/>
          <w:kern w:val="1"/>
          <w:sz w:val="20"/>
          <w:lang w:eastAsia="ar-SA"/>
        </w:rPr>
        <w:t>расшифровка подписи</w:t>
      </w:r>
    </w:p>
    <w:p w:rsidR="009D4CBA" w:rsidRDefault="009D4CBA" w:rsidP="009D4CBA">
      <w:pPr>
        <w:tabs>
          <w:tab w:val="right" w:pos="6096"/>
          <w:tab w:val="right" w:pos="9498"/>
          <w:tab w:val="right" w:pos="10773"/>
        </w:tabs>
        <w:suppressAutoHyphens/>
        <w:spacing w:line="100" w:lineRule="atLeast"/>
        <w:ind w:right="142"/>
        <w:jc w:val="both"/>
        <w:rPr>
          <w:kern w:val="1"/>
          <w:szCs w:val="24"/>
          <w:lang w:eastAsia="ar-SA"/>
        </w:rPr>
      </w:pPr>
    </w:p>
    <w:p w:rsidR="009D4CBA" w:rsidRDefault="009D4CBA" w:rsidP="009D4CBA">
      <w:pPr>
        <w:tabs>
          <w:tab w:val="right" w:pos="6096"/>
          <w:tab w:val="right" w:pos="9498"/>
          <w:tab w:val="right" w:pos="10773"/>
        </w:tabs>
        <w:suppressAutoHyphens/>
        <w:spacing w:line="100" w:lineRule="atLeast"/>
        <w:ind w:right="142"/>
        <w:jc w:val="both"/>
        <w:rPr>
          <w:kern w:val="1"/>
          <w:szCs w:val="24"/>
          <w:lang w:eastAsia="ar-SA"/>
        </w:rPr>
      </w:pPr>
    </w:p>
    <w:p w:rsidR="009D4CBA" w:rsidRPr="00650A39" w:rsidRDefault="009D4CBA" w:rsidP="009D4CBA">
      <w:pPr>
        <w:tabs>
          <w:tab w:val="right" w:pos="6096"/>
          <w:tab w:val="right" w:pos="9498"/>
          <w:tab w:val="right" w:pos="10773"/>
        </w:tabs>
        <w:suppressAutoHyphens/>
        <w:spacing w:line="100" w:lineRule="atLeast"/>
        <w:ind w:right="142"/>
        <w:jc w:val="both"/>
        <w:rPr>
          <w:kern w:val="1"/>
          <w:szCs w:val="24"/>
          <w:lang w:eastAsia="ar-SA"/>
        </w:rPr>
      </w:pPr>
      <w:r w:rsidRPr="00650A39">
        <w:rPr>
          <w:kern w:val="1"/>
          <w:szCs w:val="24"/>
          <w:lang w:eastAsia="ar-SA"/>
        </w:rPr>
        <w:t xml:space="preserve">Руководитель образовательного учреждения </w:t>
      </w:r>
      <w:r w:rsidRPr="0073581C">
        <w:rPr>
          <w:kern w:val="1"/>
          <w:szCs w:val="24"/>
          <w:lang w:eastAsia="ar-SA"/>
        </w:rPr>
        <w:t>___________</w:t>
      </w:r>
      <w:r w:rsidRPr="00650A39">
        <w:rPr>
          <w:kern w:val="1"/>
          <w:szCs w:val="24"/>
          <w:lang w:eastAsia="ar-SA"/>
        </w:rPr>
        <w:t>/</w:t>
      </w:r>
      <w:r w:rsidRPr="0073581C">
        <w:rPr>
          <w:kern w:val="1"/>
          <w:szCs w:val="24"/>
          <w:lang w:eastAsia="ar-SA"/>
        </w:rPr>
        <w:t>__________________________</w:t>
      </w:r>
    </w:p>
    <w:p w:rsidR="009D4CBA" w:rsidRPr="00650A39" w:rsidRDefault="009D4CBA" w:rsidP="009D4CBA">
      <w:pPr>
        <w:tabs>
          <w:tab w:val="left" w:pos="4253"/>
          <w:tab w:val="left" w:pos="6804"/>
        </w:tabs>
        <w:suppressAutoHyphens/>
        <w:spacing w:line="100" w:lineRule="atLeast"/>
        <w:ind w:left="4962" w:right="142" w:firstLine="141"/>
        <w:jc w:val="both"/>
        <w:rPr>
          <w:i/>
          <w:iCs/>
          <w:kern w:val="1"/>
          <w:sz w:val="18"/>
          <w:szCs w:val="18"/>
          <w:lang w:eastAsia="ar-SA"/>
        </w:rPr>
      </w:pPr>
      <w:r>
        <w:rPr>
          <w:i/>
          <w:iCs/>
          <w:kern w:val="1"/>
          <w:sz w:val="18"/>
          <w:szCs w:val="18"/>
          <w:lang w:eastAsia="ar-SA"/>
        </w:rPr>
        <w:t>п</w:t>
      </w:r>
      <w:r w:rsidRPr="00650A39">
        <w:rPr>
          <w:i/>
          <w:iCs/>
          <w:kern w:val="1"/>
          <w:sz w:val="18"/>
          <w:szCs w:val="18"/>
          <w:lang w:eastAsia="ar-SA"/>
        </w:rPr>
        <w:t>одпись</w:t>
      </w:r>
      <w:r>
        <w:rPr>
          <w:i/>
          <w:iCs/>
          <w:kern w:val="1"/>
          <w:sz w:val="18"/>
          <w:szCs w:val="18"/>
          <w:lang w:eastAsia="ar-SA"/>
        </w:rPr>
        <w:t xml:space="preserve"> / </w:t>
      </w:r>
      <w:r w:rsidRPr="00650A39">
        <w:rPr>
          <w:i/>
          <w:iCs/>
          <w:kern w:val="1"/>
          <w:sz w:val="18"/>
          <w:szCs w:val="18"/>
          <w:lang w:eastAsia="ar-SA"/>
        </w:rPr>
        <w:t>расшифровка подписи</w:t>
      </w:r>
    </w:p>
    <w:p w:rsidR="00D4438F" w:rsidRPr="009D4CBA" w:rsidRDefault="009D4CBA" w:rsidP="009D4CBA">
      <w:pPr>
        <w:tabs>
          <w:tab w:val="left" w:pos="9498"/>
          <w:tab w:val="right" w:pos="10773"/>
        </w:tabs>
        <w:suppressAutoHyphens/>
        <w:spacing w:line="360" w:lineRule="auto"/>
        <w:ind w:right="142"/>
        <w:rPr>
          <w:rFonts w:eastAsia="Calibri"/>
          <w:szCs w:val="28"/>
          <w:lang w:eastAsia="en-US"/>
        </w:rPr>
      </w:pPr>
      <w:r w:rsidRPr="009D4CBA">
        <w:rPr>
          <w:rFonts w:eastAsia="Calibri"/>
          <w:szCs w:val="28"/>
          <w:lang w:eastAsia="en-US"/>
        </w:rPr>
        <w:t>М.П.</w:t>
      </w:r>
    </w:p>
    <w:sectPr w:rsidR="00D4438F" w:rsidRPr="009D4CBA" w:rsidSect="000176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E16"/>
    <w:multiLevelType w:val="hybridMultilevel"/>
    <w:tmpl w:val="F134F8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69F1"/>
    <w:multiLevelType w:val="multilevel"/>
    <w:tmpl w:val="7F7E63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FE7D8A"/>
    <w:multiLevelType w:val="hybridMultilevel"/>
    <w:tmpl w:val="251E7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0791"/>
    <w:multiLevelType w:val="hybridMultilevel"/>
    <w:tmpl w:val="B4D274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233"/>
    <w:multiLevelType w:val="hybridMultilevel"/>
    <w:tmpl w:val="AC7481D0"/>
    <w:lvl w:ilvl="0" w:tplc="C04E00A2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6FB4BF3"/>
    <w:multiLevelType w:val="hybridMultilevel"/>
    <w:tmpl w:val="6E460538"/>
    <w:lvl w:ilvl="0" w:tplc="300473F2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3C276A7"/>
    <w:multiLevelType w:val="hybridMultilevel"/>
    <w:tmpl w:val="6CAEDF20"/>
    <w:lvl w:ilvl="0" w:tplc="0419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27373565"/>
    <w:multiLevelType w:val="hybridMultilevel"/>
    <w:tmpl w:val="DF10E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676AF"/>
    <w:multiLevelType w:val="hybridMultilevel"/>
    <w:tmpl w:val="8474BA9E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177EE"/>
    <w:multiLevelType w:val="hybridMultilevel"/>
    <w:tmpl w:val="C6EAAC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95601"/>
    <w:multiLevelType w:val="hybridMultilevel"/>
    <w:tmpl w:val="AC8A955C"/>
    <w:lvl w:ilvl="0" w:tplc="B4EC78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B4D2D"/>
    <w:multiLevelType w:val="hybridMultilevel"/>
    <w:tmpl w:val="099AC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5C0E"/>
    <w:multiLevelType w:val="hybridMultilevel"/>
    <w:tmpl w:val="A53C761A"/>
    <w:lvl w:ilvl="0" w:tplc="564E45B6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A3A20D4"/>
    <w:multiLevelType w:val="hybridMultilevel"/>
    <w:tmpl w:val="925C3C12"/>
    <w:lvl w:ilvl="0" w:tplc="DAD6FB66">
      <w:start w:val="1"/>
      <w:numFmt w:val="decimal"/>
      <w:lvlText w:val="%1."/>
      <w:lvlJc w:val="left"/>
      <w:pPr>
        <w:ind w:left="10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4" w15:restartNumberingAfterBreak="0">
    <w:nsid w:val="5CB72BA2"/>
    <w:multiLevelType w:val="hybridMultilevel"/>
    <w:tmpl w:val="55A4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94C1E"/>
    <w:multiLevelType w:val="hybridMultilevel"/>
    <w:tmpl w:val="87FA1DB6"/>
    <w:lvl w:ilvl="0" w:tplc="1C309EB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61DD1D81"/>
    <w:multiLevelType w:val="hybridMultilevel"/>
    <w:tmpl w:val="E5FEEB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0642"/>
    <w:multiLevelType w:val="hybridMultilevel"/>
    <w:tmpl w:val="43A2F6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2591F"/>
    <w:multiLevelType w:val="multilevel"/>
    <w:tmpl w:val="23D2B2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71832D9"/>
    <w:multiLevelType w:val="hybridMultilevel"/>
    <w:tmpl w:val="7134302E"/>
    <w:lvl w:ilvl="0" w:tplc="2A64B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61B6C"/>
    <w:multiLevelType w:val="hybridMultilevel"/>
    <w:tmpl w:val="EAF6838C"/>
    <w:lvl w:ilvl="0" w:tplc="DE7A7370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20"/>
  </w:num>
  <w:num w:numId="7">
    <w:abstractNumId w:val="5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13"/>
  </w:num>
  <w:num w:numId="13">
    <w:abstractNumId w:val="6"/>
  </w:num>
  <w:num w:numId="14">
    <w:abstractNumId w:val="17"/>
  </w:num>
  <w:num w:numId="15">
    <w:abstractNumId w:val="18"/>
  </w:num>
  <w:num w:numId="16">
    <w:abstractNumId w:val="10"/>
  </w:num>
  <w:num w:numId="17">
    <w:abstractNumId w:val="19"/>
  </w:num>
  <w:num w:numId="18">
    <w:abstractNumId w:val="1"/>
  </w:num>
  <w:num w:numId="19">
    <w:abstractNumId w:val="0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05"/>
    <w:rsid w:val="000105E0"/>
    <w:rsid w:val="00016004"/>
    <w:rsid w:val="000176AD"/>
    <w:rsid w:val="00020771"/>
    <w:rsid w:val="00022D23"/>
    <w:rsid w:val="0004507E"/>
    <w:rsid w:val="00062E52"/>
    <w:rsid w:val="00067871"/>
    <w:rsid w:val="0008073F"/>
    <w:rsid w:val="000830E0"/>
    <w:rsid w:val="0009037A"/>
    <w:rsid w:val="000967D1"/>
    <w:rsid w:val="000A4B40"/>
    <w:rsid w:val="000C21CA"/>
    <w:rsid w:val="00102EEC"/>
    <w:rsid w:val="001114EF"/>
    <w:rsid w:val="001213FA"/>
    <w:rsid w:val="00137D91"/>
    <w:rsid w:val="00161CC5"/>
    <w:rsid w:val="0016304E"/>
    <w:rsid w:val="001741EC"/>
    <w:rsid w:val="00183B23"/>
    <w:rsid w:val="00190414"/>
    <w:rsid w:val="00196C89"/>
    <w:rsid w:val="001D3A4D"/>
    <w:rsid w:val="001D7A5A"/>
    <w:rsid w:val="001F3E11"/>
    <w:rsid w:val="001F6072"/>
    <w:rsid w:val="00201754"/>
    <w:rsid w:val="00201B7B"/>
    <w:rsid w:val="0021713D"/>
    <w:rsid w:val="00217FED"/>
    <w:rsid w:val="00235C88"/>
    <w:rsid w:val="0024467D"/>
    <w:rsid w:val="0027581B"/>
    <w:rsid w:val="00292432"/>
    <w:rsid w:val="002B359D"/>
    <w:rsid w:val="002C0D79"/>
    <w:rsid w:val="002C6844"/>
    <w:rsid w:val="002D3727"/>
    <w:rsid w:val="002D5892"/>
    <w:rsid w:val="00303610"/>
    <w:rsid w:val="00322A6D"/>
    <w:rsid w:val="00324608"/>
    <w:rsid w:val="00326BE8"/>
    <w:rsid w:val="00331EED"/>
    <w:rsid w:val="00336B26"/>
    <w:rsid w:val="0037197A"/>
    <w:rsid w:val="00371C47"/>
    <w:rsid w:val="00374BAE"/>
    <w:rsid w:val="00386324"/>
    <w:rsid w:val="00392398"/>
    <w:rsid w:val="003A104B"/>
    <w:rsid w:val="003A7B03"/>
    <w:rsid w:val="003A7FE8"/>
    <w:rsid w:val="003D127E"/>
    <w:rsid w:val="003D185B"/>
    <w:rsid w:val="003D75B4"/>
    <w:rsid w:val="003E09B1"/>
    <w:rsid w:val="003E750D"/>
    <w:rsid w:val="00404848"/>
    <w:rsid w:val="00410DC0"/>
    <w:rsid w:val="00425EB0"/>
    <w:rsid w:val="004458AA"/>
    <w:rsid w:val="004656D2"/>
    <w:rsid w:val="0046631B"/>
    <w:rsid w:val="0048092B"/>
    <w:rsid w:val="004915B3"/>
    <w:rsid w:val="004B0C29"/>
    <w:rsid w:val="004D507E"/>
    <w:rsid w:val="004D7188"/>
    <w:rsid w:val="004E65FD"/>
    <w:rsid w:val="004E778B"/>
    <w:rsid w:val="004E7967"/>
    <w:rsid w:val="004F08CC"/>
    <w:rsid w:val="004F304A"/>
    <w:rsid w:val="00500905"/>
    <w:rsid w:val="00506362"/>
    <w:rsid w:val="0051644C"/>
    <w:rsid w:val="00522DD7"/>
    <w:rsid w:val="00525ADF"/>
    <w:rsid w:val="00532F8A"/>
    <w:rsid w:val="00537875"/>
    <w:rsid w:val="00550D35"/>
    <w:rsid w:val="00552E59"/>
    <w:rsid w:val="005A2C43"/>
    <w:rsid w:val="005A446B"/>
    <w:rsid w:val="005B338C"/>
    <w:rsid w:val="005C1D89"/>
    <w:rsid w:val="005D75C2"/>
    <w:rsid w:val="005D788D"/>
    <w:rsid w:val="005E6925"/>
    <w:rsid w:val="005F2C50"/>
    <w:rsid w:val="0061059F"/>
    <w:rsid w:val="006175B3"/>
    <w:rsid w:val="00617903"/>
    <w:rsid w:val="00626C94"/>
    <w:rsid w:val="00642FEB"/>
    <w:rsid w:val="00644959"/>
    <w:rsid w:val="00664DFC"/>
    <w:rsid w:val="00665FBD"/>
    <w:rsid w:val="0066620C"/>
    <w:rsid w:val="006737D9"/>
    <w:rsid w:val="00687363"/>
    <w:rsid w:val="006A4194"/>
    <w:rsid w:val="006B7121"/>
    <w:rsid w:val="006C0E8A"/>
    <w:rsid w:val="006C4A4B"/>
    <w:rsid w:val="006D3ABA"/>
    <w:rsid w:val="00710DB7"/>
    <w:rsid w:val="00710FED"/>
    <w:rsid w:val="00752DDB"/>
    <w:rsid w:val="007754B4"/>
    <w:rsid w:val="00777B6A"/>
    <w:rsid w:val="007D3BC9"/>
    <w:rsid w:val="007D6AD8"/>
    <w:rsid w:val="00824161"/>
    <w:rsid w:val="00860416"/>
    <w:rsid w:val="00864243"/>
    <w:rsid w:val="00864856"/>
    <w:rsid w:val="00872BE8"/>
    <w:rsid w:val="00891479"/>
    <w:rsid w:val="008B2EE3"/>
    <w:rsid w:val="008C3AB8"/>
    <w:rsid w:val="008E71B9"/>
    <w:rsid w:val="00900AB5"/>
    <w:rsid w:val="00923661"/>
    <w:rsid w:val="00946D70"/>
    <w:rsid w:val="00953C1A"/>
    <w:rsid w:val="00962606"/>
    <w:rsid w:val="009676A5"/>
    <w:rsid w:val="00975131"/>
    <w:rsid w:val="00991B72"/>
    <w:rsid w:val="00992065"/>
    <w:rsid w:val="009D4CBA"/>
    <w:rsid w:val="009D6D2B"/>
    <w:rsid w:val="009F6B94"/>
    <w:rsid w:val="00A12399"/>
    <w:rsid w:val="00A15B2F"/>
    <w:rsid w:val="00A42C4F"/>
    <w:rsid w:val="00A42F7B"/>
    <w:rsid w:val="00A53394"/>
    <w:rsid w:val="00A56C94"/>
    <w:rsid w:val="00A808A6"/>
    <w:rsid w:val="00AB50A8"/>
    <w:rsid w:val="00AD42EB"/>
    <w:rsid w:val="00AF6F63"/>
    <w:rsid w:val="00B0015F"/>
    <w:rsid w:val="00B00406"/>
    <w:rsid w:val="00B03B9D"/>
    <w:rsid w:val="00B073BB"/>
    <w:rsid w:val="00B2118F"/>
    <w:rsid w:val="00B30059"/>
    <w:rsid w:val="00B367E1"/>
    <w:rsid w:val="00B37F77"/>
    <w:rsid w:val="00B42D19"/>
    <w:rsid w:val="00B737FF"/>
    <w:rsid w:val="00BA173B"/>
    <w:rsid w:val="00BA76CF"/>
    <w:rsid w:val="00BD207E"/>
    <w:rsid w:val="00BD2EF5"/>
    <w:rsid w:val="00BD516C"/>
    <w:rsid w:val="00C05090"/>
    <w:rsid w:val="00C0629A"/>
    <w:rsid w:val="00C167BC"/>
    <w:rsid w:val="00C34AF1"/>
    <w:rsid w:val="00C35C69"/>
    <w:rsid w:val="00C36F6F"/>
    <w:rsid w:val="00C40642"/>
    <w:rsid w:val="00C44190"/>
    <w:rsid w:val="00C44F5E"/>
    <w:rsid w:val="00C502AA"/>
    <w:rsid w:val="00C84D27"/>
    <w:rsid w:val="00C94D3B"/>
    <w:rsid w:val="00CA27C7"/>
    <w:rsid w:val="00CB1CA3"/>
    <w:rsid w:val="00CB4791"/>
    <w:rsid w:val="00CE0E5B"/>
    <w:rsid w:val="00CE3566"/>
    <w:rsid w:val="00CE699A"/>
    <w:rsid w:val="00D4010C"/>
    <w:rsid w:val="00D4438F"/>
    <w:rsid w:val="00D47B9B"/>
    <w:rsid w:val="00D7184C"/>
    <w:rsid w:val="00DA16A9"/>
    <w:rsid w:val="00DD2742"/>
    <w:rsid w:val="00DD4FDD"/>
    <w:rsid w:val="00DE60F0"/>
    <w:rsid w:val="00DF209C"/>
    <w:rsid w:val="00DF4749"/>
    <w:rsid w:val="00E0377D"/>
    <w:rsid w:val="00E11D58"/>
    <w:rsid w:val="00E25E81"/>
    <w:rsid w:val="00E27D3F"/>
    <w:rsid w:val="00E52DE1"/>
    <w:rsid w:val="00E56517"/>
    <w:rsid w:val="00E56E8E"/>
    <w:rsid w:val="00E576F8"/>
    <w:rsid w:val="00E848D9"/>
    <w:rsid w:val="00E86819"/>
    <w:rsid w:val="00EB640D"/>
    <w:rsid w:val="00EE4F20"/>
    <w:rsid w:val="00EE6780"/>
    <w:rsid w:val="00EF0CF8"/>
    <w:rsid w:val="00F12AC4"/>
    <w:rsid w:val="00F139B2"/>
    <w:rsid w:val="00F157F9"/>
    <w:rsid w:val="00F43117"/>
    <w:rsid w:val="00F61367"/>
    <w:rsid w:val="00F61D0B"/>
    <w:rsid w:val="00F863FB"/>
    <w:rsid w:val="00F94324"/>
    <w:rsid w:val="00FA7E4B"/>
    <w:rsid w:val="00FC04C8"/>
    <w:rsid w:val="00FC43F6"/>
    <w:rsid w:val="00FC4DA0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3648"/>
  <w15:docId w15:val="{2672CFC0-6616-4A96-AE2B-D06CCE52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05"/>
    <w:pPr>
      <w:spacing w:after="0" w:line="240" w:lineRule="auto"/>
    </w:pPr>
    <w:rPr>
      <w:rFonts w:eastAsia="Times New Roman"/>
      <w:bCs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2C4F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A42C4F"/>
    <w:pPr>
      <w:keepNext/>
      <w:ind w:left="360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00905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500905"/>
    <w:rPr>
      <w:rFonts w:ascii="Courier New" w:eastAsia="Times New Roman" w:hAnsi="Courier New"/>
      <w:bCs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2C4F"/>
    <w:rPr>
      <w:rFonts w:eastAsia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2C4F"/>
    <w:rPr>
      <w:rFonts w:eastAsia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rsid w:val="001741EC"/>
    <w:rPr>
      <w:rFonts w:ascii="Arial" w:hAnsi="Arial"/>
      <w:b/>
      <w:i/>
      <w:color w:val="000000"/>
      <w:szCs w:val="24"/>
    </w:rPr>
  </w:style>
  <w:style w:type="character" w:customStyle="1" w:styleId="a6">
    <w:name w:val="Основной текст Знак"/>
    <w:basedOn w:val="a0"/>
    <w:link w:val="a5"/>
    <w:rsid w:val="001741EC"/>
    <w:rPr>
      <w:rFonts w:ascii="Arial" w:eastAsia="Times New Roman" w:hAnsi="Arial"/>
      <w:b/>
      <w:bCs w:val="0"/>
      <w:i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3A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1E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EED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75131"/>
    <w:rPr>
      <w:color w:val="0000FF" w:themeColor="hyperlink"/>
      <w:u w:val="single"/>
    </w:rPr>
  </w:style>
  <w:style w:type="paragraph" w:styleId="ab">
    <w:name w:val="No Spacing"/>
    <w:uiPriority w:val="1"/>
    <w:qFormat/>
    <w:rsid w:val="002D5892"/>
    <w:pPr>
      <w:spacing w:after="0" w:line="240" w:lineRule="auto"/>
    </w:pPr>
    <w:rPr>
      <w:rFonts w:eastAsia="Times New Roman"/>
      <w:bCs w:val="0"/>
      <w:sz w:val="24"/>
      <w:szCs w:val="20"/>
      <w:lang w:eastAsia="ru-RU"/>
    </w:rPr>
  </w:style>
  <w:style w:type="table" w:styleId="ac">
    <w:name w:val="Table Grid"/>
    <w:basedOn w:val="a1"/>
    <w:uiPriority w:val="59"/>
    <w:rsid w:val="001F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Intense Emphasis"/>
    <w:basedOn w:val="a0"/>
    <w:uiPriority w:val="21"/>
    <w:qFormat/>
    <w:rsid w:val="00326BE8"/>
    <w:rPr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326BE8"/>
    <w:rPr>
      <w:i/>
      <w:iCs/>
    </w:rPr>
  </w:style>
  <w:style w:type="paragraph" w:styleId="af">
    <w:name w:val="Body Text Indent"/>
    <w:basedOn w:val="a"/>
    <w:link w:val="af0"/>
    <w:uiPriority w:val="99"/>
    <w:unhideWhenUsed/>
    <w:rsid w:val="0066620C"/>
    <w:pPr>
      <w:spacing w:after="120"/>
      <w:ind w:left="283"/>
    </w:pPr>
    <w:rPr>
      <w:rFonts w:ascii="Calibri" w:hAnsi="Calibri"/>
      <w:szCs w:val="24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6620C"/>
    <w:rPr>
      <w:rFonts w:ascii="Calibri" w:eastAsia="Times New Roman" w:hAnsi="Calibri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16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C486-2253-4FAE-9EE2-7D00FF96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Sotova</cp:lastModifiedBy>
  <cp:revision>39</cp:revision>
  <cp:lastPrinted>2018-05-16T11:44:00Z</cp:lastPrinted>
  <dcterms:created xsi:type="dcterms:W3CDTF">2015-02-10T09:46:00Z</dcterms:created>
  <dcterms:modified xsi:type="dcterms:W3CDTF">2018-05-16T12:03:00Z</dcterms:modified>
</cp:coreProperties>
</file>